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A9EF" w14:textId="2FB5B7B0" w:rsidR="007C60E2" w:rsidRPr="00A549B1" w:rsidRDefault="001C1C8D" w:rsidP="001C1C8D">
      <w:pPr>
        <w:rPr>
          <w:b/>
          <w:bCs/>
          <w:u w:val="single"/>
          <w:lang w:val="en-US"/>
        </w:rPr>
      </w:pPr>
      <w:r w:rsidRPr="00A549B1">
        <w:rPr>
          <w:b/>
          <w:bCs/>
          <w:u w:val="single"/>
          <w:lang w:val="en-US"/>
        </w:rPr>
        <w:t>Venue Manager | Bar 83, Sydney Tower</w:t>
      </w:r>
    </w:p>
    <w:p w14:paraId="6B6A0E6A" w14:textId="77777777" w:rsidR="001C1C8D" w:rsidRPr="001C1C8D" w:rsidRDefault="001C1C8D" w:rsidP="001C1C8D">
      <w:r w:rsidRPr="001C1C8D">
        <w:rPr>
          <w:b/>
          <w:bCs/>
        </w:rPr>
        <w:t>The Venue</w:t>
      </w:r>
    </w:p>
    <w:p w14:paraId="5EB7F15E" w14:textId="77777777" w:rsidR="001C1C8D" w:rsidRPr="001C1C8D" w:rsidRDefault="001C1C8D" w:rsidP="001C1C8D">
      <w:r w:rsidRPr="001C1C8D">
        <w:t>Bar 83 at Sydney Tower is Sydney's highest bar, located 83 floors above ground. Offering a modern lounge bar experience in a modern/retro setting with uninterrupted views of the city, Bar 83 provides the perfect relaxed bar &amp; lounge environment for locals and visitors alike.</w:t>
      </w:r>
    </w:p>
    <w:p w14:paraId="51B37C8A" w14:textId="77777777" w:rsidR="001C1C8D" w:rsidRPr="001C1C8D" w:rsidRDefault="001C1C8D" w:rsidP="001C1C8D">
      <w:r w:rsidRPr="001C1C8D">
        <w:rPr>
          <w:b/>
          <w:bCs/>
        </w:rPr>
        <w:t>The Company              </w:t>
      </w:r>
    </w:p>
    <w:p w14:paraId="6DBD885B" w14:textId="77777777" w:rsidR="001C1C8D" w:rsidRPr="001C1C8D" w:rsidRDefault="001C1C8D" w:rsidP="001C1C8D">
      <w:proofErr w:type="spellStart"/>
      <w:r w:rsidRPr="001C1C8D">
        <w:t>Trippas</w:t>
      </w:r>
      <w:proofErr w:type="spellEnd"/>
      <w:r w:rsidRPr="001C1C8D">
        <w:t xml:space="preserve"> White Group is one of Australia's leading restaurant and catering companies, managing a diverse portfolio of iconic venues and providing catering services to a host of well-known and respected organisations.</w:t>
      </w:r>
    </w:p>
    <w:p w14:paraId="1B24FD2D" w14:textId="77777777" w:rsidR="001C1C8D" w:rsidRPr="001C1C8D" w:rsidRDefault="001C1C8D" w:rsidP="001C1C8D">
      <w:r w:rsidRPr="001C1C8D">
        <w:rPr>
          <w:b/>
          <w:bCs/>
        </w:rPr>
        <w:t>The Role</w:t>
      </w:r>
    </w:p>
    <w:p w14:paraId="75117366" w14:textId="77777777" w:rsidR="001C1C8D" w:rsidRPr="001C1C8D" w:rsidRDefault="001C1C8D" w:rsidP="001C1C8D">
      <w:r w:rsidRPr="001C1C8D">
        <w:t>In this unique role, you will lead your team to ensure a sensational dining experience for guests, high end profile dining and catering, supervision of operations and the general day to day tasks of the venue.  You will also be responsible for providing a positive environment amongst the team.</w:t>
      </w:r>
      <w:r w:rsidRPr="001C1C8D">
        <w:br/>
      </w:r>
      <w:r w:rsidRPr="001C1C8D">
        <w:br/>
        <w:t>In this busy venue you will demonstrate effective time management to ensure the smooth running of each service and department while delivering exceptional customer service.</w:t>
      </w:r>
    </w:p>
    <w:p w14:paraId="3984F7E8" w14:textId="77777777" w:rsidR="001C1C8D" w:rsidRPr="001C1C8D" w:rsidRDefault="001C1C8D" w:rsidP="001C1C8D">
      <w:r w:rsidRPr="001C1C8D">
        <w:br/>
      </w:r>
      <w:r w:rsidRPr="001C1C8D">
        <w:rPr>
          <w:b/>
          <w:bCs/>
        </w:rPr>
        <w:t>To ensure your success in this role you will have:</w:t>
      </w:r>
    </w:p>
    <w:p w14:paraId="3D274FD4" w14:textId="77777777" w:rsidR="001C1C8D" w:rsidRPr="001C1C8D" w:rsidRDefault="001C1C8D" w:rsidP="001C1C8D">
      <w:pPr>
        <w:numPr>
          <w:ilvl w:val="0"/>
          <w:numId w:val="1"/>
        </w:numPr>
      </w:pPr>
      <w:r w:rsidRPr="001C1C8D">
        <w:t xml:space="preserve">A minimum 2 years’ experience in a leadership role in a </w:t>
      </w:r>
      <w:proofErr w:type="spellStart"/>
      <w:proofErr w:type="gramStart"/>
      <w:r w:rsidRPr="001C1C8D">
        <w:t>well established</w:t>
      </w:r>
      <w:proofErr w:type="spellEnd"/>
      <w:proofErr w:type="gramEnd"/>
      <w:r w:rsidRPr="001C1C8D">
        <w:t xml:space="preserve"> environment</w:t>
      </w:r>
    </w:p>
    <w:p w14:paraId="282E5BF9" w14:textId="77777777" w:rsidR="001C1C8D" w:rsidRPr="001C1C8D" w:rsidRDefault="001C1C8D" w:rsidP="001C1C8D">
      <w:pPr>
        <w:numPr>
          <w:ilvl w:val="0"/>
          <w:numId w:val="1"/>
        </w:numPr>
      </w:pPr>
      <w:r w:rsidRPr="001C1C8D">
        <w:t xml:space="preserve">Ability to work 5 days within a </w:t>
      </w:r>
      <w:proofErr w:type="gramStart"/>
      <w:r w:rsidRPr="001C1C8D">
        <w:t>7 day</w:t>
      </w:r>
      <w:proofErr w:type="gramEnd"/>
      <w:r w:rsidRPr="001C1C8D">
        <w:t xml:space="preserve"> roster with 2 days off in a row</w:t>
      </w:r>
    </w:p>
    <w:p w14:paraId="158B1EC6" w14:textId="77777777" w:rsidR="001C1C8D" w:rsidRPr="001C1C8D" w:rsidRDefault="001C1C8D" w:rsidP="001C1C8D">
      <w:pPr>
        <w:numPr>
          <w:ilvl w:val="0"/>
          <w:numId w:val="1"/>
        </w:numPr>
      </w:pPr>
      <w:r w:rsidRPr="001C1C8D">
        <w:t>Passion for providing quality and exceptional customer service</w:t>
      </w:r>
    </w:p>
    <w:p w14:paraId="15285811" w14:textId="77777777" w:rsidR="001C1C8D" w:rsidRPr="001C1C8D" w:rsidRDefault="001C1C8D" w:rsidP="001C1C8D">
      <w:pPr>
        <w:numPr>
          <w:ilvl w:val="0"/>
          <w:numId w:val="1"/>
        </w:numPr>
      </w:pPr>
      <w:r w:rsidRPr="001C1C8D">
        <w:t>Excellent knowledge of wine, cocktails and mixology</w:t>
      </w:r>
    </w:p>
    <w:p w14:paraId="47C73840" w14:textId="77777777" w:rsidR="001C1C8D" w:rsidRPr="001C1C8D" w:rsidRDefault="001C1C8D" w:rsidP="001C1C8D">
      <w:pPr>
        <w:numPr>
          <w:ilvl w:val="0"/>
          <w:numId w:val="1"/>
        </w:numPr>
      </w:pPr>
      <w:r w:rsidRPr="001C1C8D">
        <w:t>The ability to achieve business goals, financial budgets and service standards</w:t>
      </w:r>
    </w:p>
    <w:p w14:paraId="40C5D24E" w14:textId="77777777" w:rsidR="001C1C8D" w:rsidRPr="001C1C8D" w:rsidRDefault="001C1C8D" w:rsidP="001C1C8D">
      <w:pPr>
        <w:numPr>
          <w:ilvl w:val="0"/>
          <w:numId w:val="1"/>
        </w:numPr>
      </w:pPr>
      <w:r w:rsidRPr="001C1C8D">
        <w:t>Exposure in an upmarket environment - similar quality and standards are expected.</w:t>
      </w:r>
    </w:p>
    <w:p w14:paraId="0021D920" w14:textId="77777777" w:rsidR="001C1C8D" w:rsidRPr="001C1C8D" w:rsidRDefault="001C1C8D" w:rsidP="001C1C8D">
      <w:pPr>
        <w:numPr>
          <w:ilvl w:val="0"/>
          <w:numId w:val="1"/>
        </w:numPr>
      </w:pPr>
      <w:r w:rsidRPr="001C1C8D">
        <w:t>Strong creativity and ability to think outside the square while coaching and developing a team</w:t>
      </w:r>
    </w:p>
    <w:p w14:paraId="2D934B7C" w14:textId="77777777" w:rsidR="001C1C8D" w:rsidRPr="001C1C8D" w:rsidRDefault="001C1C8D" w:rsidP="001C1C8D">
      <w:pPr>
        <w:numPr>
          <w:ilvl w:val="0"/>
          <w:numId w:val="1"/>
        </w:numPr>
      </w:pPr>
      <w:r w:rsidRPr="001C1C8D">
        <w:t>Managing associated bar costs including wages, recruitment of staff and general administration duties</w:t>
      </w:r>
    </w:p>
    <w:p w14:paraId="06C3A9FF" w14:textId="77777777" w:rsidR="001C1C8D" w:rsidRPr="001C1C8D" w:rsidRDefault="001C1C8D" w:rsidP="001C1C8D">
      <w:pPr>
        <w:numPr>
          <w:ilvl w:val="0"/>
          <w:numId w:val="1"/>
        </w:numPr>
      </w:pPr>
      <w:r w:rsidRPr="001C1C8D">
        <w:lastRenderedPageBreak/>
        <w:t>Extensive knowledge and passion about the industry, local competitors and “what’s on trend”</w:t>
      </w:r>
    </w:p>
    <w:p w14:paraId="1B5D4440" w14:textId="77777777" w:rsidR="001C1C8D" w:rsidRPr="001C1C8D" w:rsidRDefault="001C1C8D" w:rsidP="001C1C8D">
      <w:r w:rsidRPr="001C1C8D">
        <w:rPr>
          <w:b/>
          <w:bCs/>
        </w:rPr>
        <w:t>Apply</w:t>
      </w:r>
    </w:p>
    <w:p w14:paraId="64100FF5" w14:textId="77777777" w:rsidR="001C1C8D" w:rsidRPr="001C1C8D" w:rsidRDefault="001C1C8D" w:rsidP="001C1C8D">
      <w:r w:rsidRPr="001C1C8D">
        <w:t>To apply for this role, please fill out the questions on our careers page.</w:t>
      </w:r>
    </w:p>
    <w:p w14:paraId="5741197F" w14:textId="77777777" w:rsidR="001C1C8D" w:rsidRPr="001C1C8D" w:rsidRDefault="001C1C8D" w:rsidP="001C1C8D">
      <w:proofErr w:type="spellStart"/>
      <w:r w:rsidRPr="001C1C8D">
        <w:rPr>
          <w:b/>
          <w:bCs/>
        </w:rPr>
        <w:t>Trippas</w:t>
      </w:r>
      <w:proofErr w:type="spellEnd"/>
      <w:r w:rsidRPr="001C1C8D">
        <w:rPr>
          <w:b/>
          <w:bCs/>
        </w:rPr>
        <w:t xml:space="preserve"> White Group is an Equal Opportunity Employer and encourages Indigenous and First Nations Australians to apply.</w:t>
      </w:r>
    </w:p>
    <w:p w14:paraId="6F971FC2" w14:textId="77777777" w:rsidR="001C1C8D" w:rsidRPr="001C1C8D" w:rsidRDefault="001C1C8D" w:rsidP="001C1C8D">
      <w:pPr>
        <w:rPr>
          <w:lang w:val="en-US"/>
        </w:rPr>
      </w:pPr>
    </w:p>
    <w:sectPr w:rsidR="001C1C8D" w:rsidRPr="001C1C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589"/>
    <w:multiLevelType w:val="multilevel"/>
    <w:tmpl w:val="01BA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66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7F"/>
    <w:rsid w:val="001C1C8D"/>
    <w:rsid w:val="0046477F"/>
    <w:rsid w:val="007C60E2"/>
    <w:rsid w:val="00854047"/>
    <w:rsid w:val="00877E99"/>
    <w:rsid w:val="009008B9"/>
    <w:rsid w:val="00A549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E460"/>
  <w15:chartTrackingRefBased/>
  <w15:docId w15:val="{EC994004-882F-4B93-B019-02DC6655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77F"/>
    <w:rPr>
      <w:rFonts w:eastAsiaTheme="majorEastAsia" w:cstheme="majorBidi"/>
      <w:color w:val="272727" w:themeColor="text1" w:themeTint="D8"/>
    </w:rPr>
  </w:style>
  <w:style w:type="paragraph" w:styleId="Title">
    <w:name w:val="Title"/>
    <w:basedOn w:val="Normal"/>
    <w:next w:val="Normal"/>
    <w:link w:val="TitleChar"/>
    <w:uiPriority w:val="10"/>
    <w:qFormat/>
    <w:rsid w:val="00464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77F"/>
    <w:pPr>
      <w:spacing w:before="160"/>
      <w:jc w:val="center"/>
    </w:pPr>
    <w:rPr>
      <w:i/>
      <w:iCs/>
      <w:color w:val="404040" w:themeColor="text1" w:themeTint="BF"/>
    </w:rPr>
  </w:style>
  <w:style w:type="character" w:customStyle="1" w:styleId="QuoteChar">
    <w:name w:val="Quote Char"/>
    <w:basedOn w:val="DefaultParagraphFont"/>
    <w:link w:val="Quote"/>
    <w:uiPriority w:val="29"/>
    <w:rsid w:val="0046477F"/>
    <w:rPr>
      <w:i/>
      <w:iCs/>
      <w:color w:val="404040" w:themeColor="text1" w:themeTint="BF"/>
    </w:rPr>
  </w:style>
  <w:style w:type="paragraph" w:styleId="ListParagraph">
    <w:name w:val="List Paragraph"/>
    <w:basedOn w:val="Normal"/>
    <w:uiPriority w:val="34"/>
    <w:qFormat/>
    <w:rsid w:val="0046477F"/>
    <w:pPr>
      <w:ind w:left="720"/>
      <w:contextualSpacing/>
    </w:pPr>
  </w:style>
  <w:style w:type="character" w:styleId="IntenseEmphasis">
    <w:name w:val="Intense Emphasis"/>
    <w:basedOn w:val="DefaultParagraphFont"/>
    <w:uiPriority w:val="21"/>
    <w:qFormat/>
    <w:rsid w:val="0046477F"/>
    <w:rPr>
      <w:i/>
      <w:iCs/>
      <w:color w:val="0F4761" w:themeColor="accent1" w:themeShade="BF"/>
    </w:rPr>
  </w:style>
  <w:style w:type="paragraph" w:styleId="IntenseQuote">
    <w:name w:val="Intense Quote"/>
    <w:basedOn w:val="Normal"/>
    <w:next w:val="Normal"/>
    <w:link w:val="IntenseQuoteChar"/>
    <w:uiPriority w:val="30"/>
    <w:qFormat/>
    <w:rsid w:val="00464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77F"/>
    <w:rPr>
      <w:i/>
      <w:iCs/>
      <w:color w:val="0F4761" w:themeColor="accent1" w:themeShade="BF"/>
    </w:rPr>
  </w:style>
  <w:style w:type="character" w:styleId="IntenseReference">
    <w:name w:val="Intense Reference"/>
    <w:basedOn w:val="DefaultParagraphFont"/>
    <w:uiPriority w:val="32"/>
    <w:qFormat/>
    <w:rsid w:val="004647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1507</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2026-04-20T04:16:00Z</dcterms:created>
  <dcterms:modified xsi:type="dcterms:W3CDTF">2026-04-21T05:23:00Z</dcterms:modified>
</cp:coreProperties>
</file>