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6D6D" w14:textId="40B1F3B2" w:rsidR="00A14E19" w:rsidRPr="00EB3201" w:rsidRDefault="00A14E19" w:rsidP="00A14E19">
      <w:pPr>
        <w:shd w:val="clear" w:color="auto" w:fill="FFFFFF"/>
        <w:spacing w:after="225" w:line="240" w:lineRule="auto"/>
        <w:rPr>
          <w:rFonts w:eastAsia="Times New Roman" w:cstheme="minorHAnsi"/>
          <w:b/>
          <w:color w:val="58585B"/>
          <w:sz w:val="20"/>
          <w:szCs w:val="20"/>
          <w:u w:val="single"/>
          <w:lang w:val="en" w:eastAsia="en-AU"/>
        </w:rPr>
      </w:pPr>
      <w:r>
        <w:rPr>
          <w:rFonts w:eastAsia="Times New Roman" w:cstheme="minorHAnsi"/>
          <w:b/>
          <w:color w:val="58585B"/>
          <w:sz w:val="20"/>
          <w:szCs w:val="20"/>
          <w:u w:val="single"/>
          <w:lang w:val="en" w:eastAsia="en-AU"/>
        </w:rPr>
        <w:t>State</w:t>
      </w:r>
      <w:r w:rsidRPr="00EB3201">
        <w:rPr>
          <w:rFonts w:eastAsia="Times New Roman" w:cstheme="minorHAnsi"/>
          <w:b/>
          <w:color w:val="58585B"/>
          <w:sz w:val="20"/>
          <w:szCs w:val="20"/>
          <w:u w:val="single"/>
          <w:lang w:val="en" w:eastAsia="en-AU"/>
        </w:rPr>
        <w:t xml:space="preserve"> Manager</w:t>
      </w:r>
      <w:r w:rsidR="00B07D1C">
        <w:rPr>
          <w:rFonts w:eastAsia="Times New Roman" w:cstheme="minorHAnsi"/>
          <w:b/>
          <w:color w:val="58585B"/>
          <w:sz w:val="20"/>
          <w:szCs w:val="20"/>
          <w:u w:val="single"/>
          <w:lang w:val="en" w:eastAsia="en-AU"/>
        </w:rPr>
        <w:t xml:space="preserve"> VIC</w:t>
      </w:r>
      <w:r>
        <w:rPr>
          <w:rFonts w:eastAsia="Times New Roman" w:cstheme="minorHAnsi"/>
          <w:b/>
          <w:color w:val="58585B"/>
          <w:sz w:val="20"/>
          <w:szCs w:val="20"/>
          <w:u w:val="single"/>
          <w:lang w:val="en" w:eastAsia="en-AU"/>
        </w:rPr>
        <w:t xml:space="preserve"> &amp; </w:t>
      </w:r>
      <w:r w:rsidR="00B07D1C">
        <w:rPr>
          <w:rFonts w:eastAsia="Times New Roman" w:cstheme="minorHAnsi"/>
          <w:b/>
          <w:color w:val="58585B"/>
          <w:sz w:val="20"/>
          <w:szCs w:val="20"/>
          <w:u w:val="single"/>
          <w:lang w:val="en" w:eastAsia="en-AU"/>
        </w:rPr>
        <w:t>TAS</w:t>
      </w:r>
    </w:p>
    <w:p w14:paraId="3543BE8C" w14:textId="1152F4D0" w:rsidR="00A14E19" w:rsidRPr="00427D62" w:rsidRDefault="00A14E19" w:rsidP="00A14E19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rPr>
          <w:rFonts w:eastAsia="Times New Roman" w:cstheme="minorHAnsi"/>
          <w:b/>
          <w:color w:val="58585B"/>
          <w:sz w:val="20"/>
          <w:szCs w:val="20"/>
          <w:lang w:val="en" w:eastAsia="en-AU"/>
        </w:rPr>
      </w:pPr>
      <w:r w:rsidRPr="00427D62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 xml:space="preserve">Outstanding </w:t>
      </w:r>
      <w:r w:rsidR="005F1F7B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>c</w:t>
      </w:r>
      <w:r w:rsidRPr="00427D62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 xml:space="preserve">areer </w:t>
      </w:r>
      <w:r w:rsidR="005F1F7B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>o</w:t>
      </w:r>
      <w:r w:rsidRPr="00427D62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>pportunity</w:t>
      </w:r>
    </w:p>
    <w:p w14:paraId="1249033F" w14:textId="77777777" w:rsidR="00A14E19" w:rsidRPr="00427D62" w:rsidRDefault="00A14E19" w:rsidP="00A14E19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rPr>
          <w:rFonts w:eastAsia="Times New Roman" w:cstheme="minorHAnsi"/>
          <w:b/>
          <w:color w:val="58585B"/>
          <w:sz w:val="20"/>
          <w:szCs w:val="20"/>
          <w:lang w:val="en" w:eastAsia="en-AU"/>
        </w:rPr>
      </w:pPr>
      <w:r w:rsidRPr="00427D62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>Working with a talented, supportive, and collaborative team</w:t>
      </w:r>
    </w:p>
    <w:p w14:paraId="160E4B07" w14:textId="4D3FB966" w:rsidR="00A14E19" w:rsidRPr="00427D62" w:rsidRDefault="00A14E19" w:rsidP="00A14E19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rPr>
          <w:rFonts w:eastAsia="Times New Roman" w:cstheme="minorHAnsi"/>
          <w:b/>
          <w:color w:val="58585B"/>
          <w:sz w:val="20"/>
          <w:szCs w:val="20"/>
          <w:lang w:val="en" w:eastAsia="en-AU"/>
        </w:rPr>
      </w:pPr>
      <w:r w:rsidRPr="00427D62">
        <w:rPr>
          <w:rFonts w:eastAsia="Times New Roman" w:cstheme="minorHAnsi"/>
          <w:b/>
          <w:color w:val="58585B"/>
          <w:sz w:val="20"/>
          <w:szCs w:val="20"/>
          <w:lang w:val="en" w:eastAsia="en-AU"/>
        </w:rPr>
        <w:t>Attractive remuneration package</w:t>
      </w:r>
    </w:p>
    <w:p w14:paraId="3D610C6E" w14:textId="571655CB" w:rsidR="00A14E19" w:rsidRPr="00881C26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b/>
          <w:bCs/>
          <w:color w:val="717171"/>
          <w:sz w:val="20"/>
          <w:szCs w:val="20"/>
          <w:bdr w:val="none" w:sz="0" w:space="0" w:color="auto" w:frame="1"/>
          <w:lang w:eastAsia="en-AU"/>
        </w:rPr>
        <w:t xml:space="preserve">Trippas White Group </w:t>
      </w:r>
      <w:r w:rsidR="00B07D1C">
        <w:rPr>
          <w:rFonts w:eastAsia="Calibri" w:cstheme="minorHAnsi"/>
          <w:b/>
          <w:bCs/>
          <w:color w:val="717171"/>
          <w:sz w:val="20"/>
          <w:szCs w:val="20"/>
          <w:bdr w:val="none" w:sz="0" w:space="0" w:color="auto" w:frame="1"/>
          <w:lang w:eastAsia="en-AU"/>
        </w:rPr>
        <w:t>(TWG)</w:t>
      </w:r>
      <w:r w:rsidR="00B07D1C">
        <w:rPr>
          <w:rFonts w:eastAsia="Calibri" w:cstheme="minorHAnsi"/>
          <w:color w:val="717171"/>
          <w:sz w:val="20"/>
          <w:szCs w:val="20"/>
          <w:lang w:eastAsia="en-AU"/>
        </w:rPr>
        <w:t xml:space="preserve"> i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s a leading Australian 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owned and operated 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>hospitality company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>.</w:t>
      </w:r>
    </w:p>
    <w:p w14:paraId="4F26BD57" w14:textId="77777777" w:rsidR="00A14E19" w:rsidRPr="00881C26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</w:p>
    <w:p w14:paraId="1C3A833B" w14:textId="05C1E3D2" w:rsidR="00A14E19" w:rsidRPr="00881C26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We are considered one of the most trusted names in </w:t>
      </w:r>
      <w:r w:rsidR="00B07D1C">
        <w:rPr>
          <w:rFonts w:eastAsia="Calibri" w:cstheme="minorHAnsi"/>
          <w:color w:val="717171"/>
          <w:sz w:val="20"/>
          <w:szCs w:val="20"/>
          <w:lang w:eastAsia="en-AU"/>
        </w:rPr>
        <w:t>Hospitality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 and we are proud to be one of the largest in </w:t>
      </w:r>
      <w:r w:rsidR="00B07D1C">
        <w:rPr>
          <w:rFonts w:eastAsia="Calibri" w:cstheme="minorHAnsi"/>
          <w:color w:val="717171"/>
          <w:sz w:val="20"/>
          <w:szCs w:val="20"/>
          <w:lang w:eastAsia="en-AU"/>
        </w:rPr>
        <w:t xml:space="preserve">our field for </w:t>
      </w:r>
      <w:r>
        <w:rPr>
          <w:rFonts w:eastAsia="Calibri" w:cstheme="minorHAnsi"/>
          <w:color w:val="717171"/>
          <w:sz w:val="20"/>
          <w:szCs w:val="20"/>
          <w:lang w:eastAsia="en-AU"/>
        </w:rPr>
        <w:t>Australia</w:t>
      </w:r>
      <w:r w:rsidR="00B07D1C">
        <w:rPr>
          <w:rFonts w:eastAsia="Calibri" w:cstheme="minorHAnsi"/>
          <w:color w:val="717171"/>
          <w:sz w:val="20"/>
          <w:szCs w:val="20"/>
          <w:lang w:eastAsia="en-AU"/>
        </w:rPr>
        <w:t xml:space="preserve"> &amp; New Zealand</w:t>
      </w:r>
      <w:r>
        <w:rPr>
          <w:rFonts w:eastAsia="Calibri" w:cstheme="minorHAnsi"/>
          <w:color w:val="717171"/>
          <w:sz w:val="20"/>
          <w:szCs w:val="20"/>
          <w:lang w:eastAsia="en-AU"/>
        </w:rPr>
        <w:t>.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 </w:t>
      </w:r>
    </w:p>
    <w:p w14:paraId="0BC932FF" w14:textId="77777777" w:rsidR="00A14E19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</w:p>
    <w:p w14:paraId="2DBF9170" w14:textId="330D7303" w:rsidR="00651DD6" w:rsidRPr="00881C26" w:rsidRDefault="00651DD6" w:rsidP="00651DD6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We are all about the delivery of class leading experiences for our </w:t>
      </w:r>
      <w:r>
        <w:rPr>
          <w:rFonts w:eastAsia="Calibri" w:cstheme="minorHAnsi"/>
          <w:color w:val="717171"/>
          <w:sz w:val="20"/>
          <w:szCs w:val="20"/>
          <w:lang w:eastAsia="en-AU"/>
        </w:rPr>
        <w:t xml:space="preserve">customer and 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>clients</w:t>
      </w:r>
      <w:r>
        <w:rPr>
          <w:rFonts w:eastAsia="Calibri" w:cstheme="minorHAnsi"/>
          <w:color w:val="717171"/>
          <w:sz w:val="20"/>
          <w:szCs w:val="20"/>
          <w:lang w:eastAsia="en-AU"/>
        </w:rPr>
        <w:t xml:space="preserve"> with no compromise</w:t>
      </w:r>
      <w:r w:rsidR="00971EA8">
        <w:rPr>
          <w:rFonts w:eastAsia="Calibri" w:cstheme="minorHAnsi"/>
          <w:color w:val="717171"/>
          <w:sz w:val="20"/>
          <w:szCs w:val="20"/>
          <w:lang w:eastAsia="en-AU"/>
        </w:rPr>
        <w:t>.</w:t>
      </w:r>
    </w:p>
    <w:p w14:paraId="3DDEF73C" w14:textId="77777777" w:rsidR="00651DD6" w:rsidRPr="00881C26" w:rsidRDefault="00651DD6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</w:p>
    <w:p w14:paraId="62B7679A" w14:textId="0DB3A4D3" w:rsidR="00651DD6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Every day we </w:t>
      </w:r>
      <w:r>
        <w:rPr>
          <w:rFonts w:eastAsia="Calibri" w:cstheme="minorHAnsi"/>
          <w:color w:val="717171"/>
          <w:sz w:val="20"/>
          <w:szCs w:val="20"/>
          <w:lang w:eastAsia="en-AU"/>
        </w:rPr>
        <w:t>deliver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 </w:t>
      </w:r>
      <w:r>
        <w:rPr>
          <w:rFonts w:eastAsia="Calibri" w:cstheme="minorHAnsi"/>
          <w:color w:val="717171"/>
          <w:sz w:val="20"/>
          <w:szCs w:val="20"/>
          <w:lang w:eastAsia="en-AU"/>
        </w:rPr>
        <w:t xml:space="preserve">amazing food and service </w:t>
      </w:r>
      <w:r w:rsidR="00971EA8">
        <w:rPr>
          <w:rFonts w:eastAsia="Calibri" w:cstheme="minorHAnsi"/>
          <w:color w:val="717171"/>
          <w:sz w:val="20"/>
          <w:szCs w:val="20"/>
          <w:lang w:eastAsia="en-AU"/>
        </w:rPr>
        <w:t>moments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 </w:t>
      </w:r>
      <w:r w:rsidR="00804172">
        <w:rPr>
          <w:rFonts w:eastAsia="Calibri" w:cstheme="minorHAnsi"/>
          <w:color w:val="717171"/>
          <w:sz w:val="20"/>
          <w:szCs w:val="20"/>
          <w:lang w:eastAsia="en-AU"/>
        </w:rPr>
        <w:t xml:space="preserve">in a range of iconic 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high-profile </w:t>
      </w:r>
      <w:r w:rsidR="00804172">
        <w:rPr>
          <w:rFonts w:eastAsia="Calibri" w:cstheme="minorHAnsi"/>
          <w:color w:val="717171"/>
          <w:sz w:val="20"/>
          <w:szCs w:val="20"/>
          <w:lang w:eastAsia="en-AU"/>
        </w:rPr>
        <w:t>venues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 restaurants and events spaces - </w:t>
      </w:r>
      <w:r w:rsidR="00804172">
        <w:rPr>
          <w:rFonts w:eastAsia="Calibri" w:cstheme="minorHAnsi"/>
          <w:color w:val="717171"/>
          <w:sz w:val="20"/>
          <w:szCs w:val="20"/>
          <w:lang w:eastAsia="en-AU"/>
        </w:rPr>
        <w:t>blue chip corporate work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places - </w:t>
      </w:r>
      <w:r>
        <w:rPr>
          <w:rFonts w:eastAsia="Calibri" w:cstheme="minorHAnsi"/>
          <w:color w:val="717171"/>
          <w:sz w:val="20"/>
          <w:szCs w:val="20"/>
          <w:lang w:eastAsia="en-AU"/>
        </w:rPr>
        <w:t>premium residential and retail education venues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 and premium airport lounges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. </w:t>
      </w:r>
    </w:p>
    <w:p w14:paraId="118D24DF" w14:textId="77777777" w:rsidR="00651DD6" w:rsidRDefault="00651DD6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</w:p>
    <w:p w14:paraId="40B61BD5" w14:textId="51BD5E74" w:rsidR="00A14E19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>People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, 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>food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 xml:space="preserve"> and service experiences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 are at our heart and drive everything that we do</w:t>
      </w:r>
      <w:r w:rsidR="00971EA8">
        <w:rPr>
          <w:rFonts w:eastAsia="Calibri" w:cstheme="minorHAnsi"/>
          <w:color w:val="717171"/>
          <w:sz w:val="20"/>
          <w:szCs w:val="20"/>
          <w:lang w:eastAsia="en-AU"/>
        </w:rPr>
        <w:t xml:space="preserve"> 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>so if you are looking to make a positive career move, TWG is a great choice for you.</w:t>
      </w:r>
    </w:p>
    <w:p w14:paraId="17402EBD" w14:textId="77777777" w:rsidR="00B07D1C" w:rsidRDefault="00B07D1C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</w:p>
    <w:p w14:paraId="255680E3" w14:textId="77777777" w:rsidR="00A14E19" w:rsidRPr="00881C26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</w:p>
    <w:p w14:paraId="029B5B63" w14:textId="77777777" w:rsidR="00A14E19" w:rsidRPr="00881C26" w:rsidRDefault="00A14E19" w:rsidP="00A14E19">
      <w:pPr>
        <w:shd w:val="clear" w:color="auto" w:fill="FFFFFF"/>
        <w:spacing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b/>
          <w:bCs/>
          <w:color w:val="717171"/>
          <w:sz w:val="20"/>
          <w:szCs w:val="20"/>
          <w:bdr w:val="none" w:sz="0" w:space="0" w:color="auto" w:frame="1"/>
          <w:lang w:eastAsia="en-AU"/>
        </w:rPr>
        <w:t>Are you ready for your next challenge?</w:t>
      </w:r>
    </w:p>
    <w:p w14:paraId="2BE90C62" w14:textId="1E45E8CD" w:rsidR="00A14E19" w:rsidRPr="00881C26" w:rsidRDefault="00A14E19" w:rsidP="00A14E19">
      <w:pPr>
        <w:shd w:val="clear" w:color="auto" w:fill="FFFFFF"/>
        <w:spacing w:before="150" w:after="0" w:line="216" w:lineRule="atLeast"/>
        <w:jc w:val="both"/>
        <w:textAlignment w:val="baseline"/>
        <w:rPr>
          <w:rFonts w:eastAsia="Calibri" w:cstheme="minorHAnsi"/>
          <w:color w:val="717171"/>
          <w:sz w:val="20"/>
          <w:szCs w:val="20"/>
          <w:lang w:eastAsia="en-AU"/>
        </w:rPr>
      </w:pP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We currently have an exciting opportunity available for </w:t>
      </w:r>
      <w:r>
        <w:rPr>
          <w:rFonts w:eastAsia="Calibri" w:cstheme="minorHAnsi"/>
          <w:color w:val="717171"/>
          <w:sz w:val="20"/>
          <w:szCs w:val="20"/>
          <w:lang w:eastAsia="en-AU"/>
        </w:rPr>
        <w:t xml:space="preserve">a </w:t>
      </w:r>
      <w:r w:rsidRPr="002B7E2C">
        <w:rPr>
          <w:rFonts w:eastAsia="Calibri" w:cstheme="minorHAnsi"/>
          <w:b/>
          <w:bCs/>
          <w:color w:val="717171"/>
          <w:sz w:val="20"/>
          <w:szCs w:val="20"/>
          <w:lang w:eastAsia="en-AU"/>
        </w:rPr>
        <w:t>State Manager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 to support our outstanding Hospitality 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>t</w:t>
      </w:r>
      <w:r w:rsidRPr="00881C26">
        <w:rPr>
          <w:rFonts w:eastAsia="Calibri" w:cstheme="minorHAnsi"/>
          <w:color w:val="717171"/>
          <w:sz w:val="20"/>
          <w:szCs w:val="20"/>
          <w:lang w:eastAsia="en-AU"/>
        </w:rPr>
        <w:t xml:space="preserve">eams </w:t>
      </w:r>
      <w:r w:rsidR="00B07D1C">
        <w:rPr>
          <w:rFonts w:eastAsia="Calibri" w:cstheme="minorHAnsi"/>
          <w:color w:val="717171"/>
          <w:sz w:val="20"/>
          <w:szCs w:val="20"/>
          <w:lang w:eastAsia="en-AU"/>
        </w:rPr>
        <w:t>across Victora and Tasmania</w:t>
      </w:r>
      <w:r w:rsidR="00651DD6">
        <w:rPr>
          <w:rFonts w:eastAsia="Calibri" w:cstheme="minorHAnsi"/>
          <w:color w:val="717171"/>
          <w:sz w:val="20"/>
          <w:szCs w:val="20"/>
          <w:lang w:eastAsia="en-AU"/>
        </w:rPr>
        <w:t>.</w:t>
      </w:r>
    </w:p>
    <w:p w14:paraId="268CE238" w14:textId="7984E8C8" w:rsidR="00A14E19" w:rsidRPr="00881C26" w:rsidRDefault="00A14E19" w:rsidP="00A14E19">
      <w:pPr>
        <w:spacing w:before="100" w:beforeAutospacing="1" w:after="100" w:afterAutospacing="1" w:line="240" w:lineRule="auto"/>
        <w:rPr>
          <w:rFonts w:eastAsia="Times New Roman" w:cstheme="minorHAnsi"/>
          <w:b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b/>
          <w:color w:val="666666"/>
          <w:sz w:val="20"/>
          <w:szCs w:val="20"/>
          <w:lang w:eastAsia="en-AU"/>
        </w:rPr>
        <w:t xml:space="preserve">With a commitment to </w:t>
      </w:r>
      <w:r w:rsidR="00651DD6">
        <w:rPr>
          <w:rFonts w:eastAsia="Times New Roman" w:cstheme="minorHAnsi"/>
          <w:b/>
          <w:color w:val="666666"/>
          <w:sz w:val="20"/>
          <w:szCs w:val="20"/>
          <w:lang w:eastAsia="en-AU"/>
        </w:rPr>
        <w:t>quality of delivery</w:t>
      </w:r>
      <w:r w:rsidRPr="00881C26">
        <w:rPr>
          <w:rFonts w:eastAsia="Times New Roman" w:cstheme="minorHAnsi"/>
          <w:b/>
          <w:color w:val="666666"/>
          <w:sz w:val="20"/>
          <w:szCs w:val="20"/>
          <w:lang w:eastAsia="en-AU"/>
        </w:rPr>
        <w:t xml:space="preserve"> and a personable approach to business, you will</w:t>
      </w:r>
      <w:r w:rsidR="00412D31">
        <w:rPr>
          <w:rFonts w:eastAsia="Times New Roman" w:cstheme="minorHAnsi"/>
          <w:b/>
          <w:color w:val="666666"/>
          <w:sz w:val="20"/>
          <w:szCs w:val="20"/>
          <w:lang w:eastAsia="en-AU"/>
        </w:rPr>
        <w:t>:</w:t>
      </w:r>
    </w:p>
    <w:p w14:paraId="7D8F7557" w14:textId="7F52BD79" w:rsidR="00B07D1C" w:rsidRDefault="00804172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Execute best-in-class</w:t>
      </w:r>
      <w:r w:rsidR="00412D31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service standards and experiences</w:t>
      </w:r>
      <w:r w:rsidR="00B07D1C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to our customers and clients</w:t>
      </w:r>
    </w:p>
    <w:p w14:paraId="05CF574A" w14:textId="3AB1625F" w:rsidR="00A14E19" w:rsidRPr="00881C26" w:rsidRDefault="005F1F7B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Establis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h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and maintai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n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 high-performance culture</w:t>
      </w:r>
    </w:p>
    <w:p w14:paraId="7E54564B" w14:textId="3EE131FF" w:rsidR="00A14E19" w:rsidRPr="00881C26" w:rsidRDefault="00A14E19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Lead</w:t>
      </w:r>
      <w:r w:rsidR="00B07D1C">
        <w:rPr>
          <w:rFonts w:eastAsia="Times New Roman" w:cstheme="minorHAnsi"/>
          <w:color w:val="666666"/>
          <w:sz w:val="20"/>
          <w:szCs w:val="20"/>
          <w:lang w:eastAsia="en-AU"/>
        </w:rPr>
        <w:t>, coach and develop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a </w:t>
      </w:r>
      <w:r w:rsidR="00412D31">
        <w:rPr>
          <w:rFonts w:eastAsia="Times New Roman" w:cstheme="minorHAnsi"/>
          <w:color w:val="666666"/>
          <w:sz w:val="20"/>
          <w:szCs w:val="20"/>
          <w:lang w:eastAsia="en-AU"/>
        </w:rPr>
        <w:t>te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am of Managers</w:t>
      </w:r>
    </w:p>
    <w:p w14:paraId="0A073E3D" w14:textId="109A2522" w:rsidR="005F1F7B" w:rsidRDefault="005F1F7B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Manag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e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, </w:t>
      </w:r>
      <w:r w:rsidR="00804172">
        <w:rPr>
          <w:rFonts w:eastAsia="Times New Roman" w:cstheme="minorHAnsi"/>
          <w:color w:val="666666"/>
          <w:sz w:val="20"/>
          <w:szCs w:val="20"/>
          <w:lang w:eastAsia="en-AU"/>
        </w:rPr>
        <w:t>nurtu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re</w:t>
      </w:r>
      <w:r w:rsidR="00804172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and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mainta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in </w:t>
      </w:r>
      <w:r w:rsidR="00804172">
        <w:rPr>
          <w:rFonts w:eastAsia="Times New Roman" w:cstheme="minorHAnsi"/>
          <w:color w:val="666666"/>
          <w:sz w:val="20"/>
          <w:szCs w:val="20"/>
          <w:lang w:eastAsia="en-AU"/>
        </w:rPr>
        <w:t xml:space="preserve">high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quality client relationships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ensuring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their needs are </w:t>
      </w:r>
      <w:r w:rsidR="00971EA8">
        <w:rPr>
          <w:rFonts w:eastAsia="Times New Roman" w:cstheme="minorHAnsi"/>
          <w:color w:val="666666"/>
          <w:sz w:val="20"/>
          <w:szCs w:val="20"/>
          <w:lang w:eastAsia="en-AU"/>
        </w:rPr>
        <w:t>always met</w:t>
      </w:r>
    </w:p>
    <w:p w14:paraId="047F8618" w14:textId="5D624BC2" w:rsidR="00A14E19" w:rsidRPr="00881C26" w:rsidRDefault="005F1F7B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Hav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e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 c</w:t>
      </w:r>
      <w:r w:rsidR="00A14E19" w:rsidRPr="00881C26">
        <w:rPr>
          <w:rFonts w:eastAsia="Times New Roman" w:cstheme="minorHAnsi"/>
          <w:color w:val="666666"/>
          <w:sz w:val="20"/>
          <w:szCs w:val="20"/>
          <w:lang w:eastAsia="en-AU"/>
        </w:rPr>
        <w:t>ontinual</w:t>
      </w:r>
      <w:r w:rsidR="00A14E19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service delivery</w:t>
      </w:r>
      <w:r w:rsidR="00A14E19"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improvement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drive</w:t>
      </w:r>
    </w:p>
    <w:p w14:paraId="2B47EA29" w14:textId="4CCC900C" w:rsidR="00A14E19" w:rsidRPr="00881C26" w:rsidRDefault="00A14E19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Compliance of all policy and procedures</w:t>
      </w:r>
      <w:r w:rsidR="00804172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protecting our clients, customer and teams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 </w:t>
      </w:r>
    </w:p>
    <w:p w14:paraId="6B806387" w14:textId="12AB929A" w:rsidR="00A14E19" w:rsidRPr="00B07D1C" w:rsidRDefault="00A26708" w:rsidP="00B07D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Have strong f</w:t>
      </w:r>
      <w:r w:rsidR="00A14E19" w:rsidRPr="00881C26">
        <w:rPr>
          <w:rFonts w:eastAsia="Times New Roman" w:cstheme="minorHAnsi"/>
          <w:color w:val="666666"/>
          <w:sz w:val="20"/>
          <w:szCs w:val="20"/>
          <w:lang w:eastAsia="en-AU"/>
        </w:rPr>
        <w:t>inancial acumen</w:t>
      </w:r>
      <w:r w:rsidR="00A14E19">
        <w:rPr>
          <w:rFonts w:eastAsia="Times New Roman" w:cstheme="minorHAnsi"/>
          <w:color w:val="666666"/>
          <w:sz w:val="20"/>
          <w:szCs w:val="20"/>
          <w:lang w:eastAsia="en-AU"/>
        </w:rPr>
        <w:t>, achiev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e</w:t>
      </w:r>
      <w:r w:rsidR="00A14E19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targeted </w:t>
      </w:r>
      <w:r w:rsidR="00A14E19">
        <w:rPr>
          <w:rFonts w:eastAsia="Times New Roman" w:cstheme="minorHAnsi"/>
          <w:color w:val="666666"/>
          <w:sz w:val="20"/>
          <w:szCs w:val="20"/>
          <w:lang w:eastAsia="en-AU"/>
        </w:rPr>
        <w:t>results</w:t>
      </w:r>
      <w:r w:rsidR="00A14E19"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and report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</w:t>
      </w:r>
      <w:r w:rsidR="00A14E19">
        <w:rPr>
          <w:rFonts w:eastAsia="Times New Roman" w:cstheme="minorHAnsi"/>
          <w:color w:val="666666"/>
          <w:sz w:val="20"/>
          <w:szCs w:val="20"/>
          <w:lang w:eastAsia="en-AU"/>
        </w:rPr>
        <w:t>success</w:t>
      </w:r>
    </w:p>
    <w:p w14:paraId="57DDEBA0" w14:textId="501226E3" w:rsidR="00402483" w:rsidRPr="00881C26" w:rsidRDefault="00402483" w:rsidP="00A14E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Ret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ain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existing business and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support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growth of new business</w:t>
      </w:r>
    </w:p>
    <w:p w14:paraId="37772330" w14:textId="7AB907FB" w:rsidR="00A14E19" w:rsidRPr="00881C26" w:rsidRDefault="00A14E19" w:rsidP="00A14E19">
      <w:p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Candidates with </w:t>
      </w:r>
      <w:r w:rsidR="00B07D1C">
        <w:rPr>
          <w:rFonts w:eastAsia="Times New Roman" w:cstheme="minorHAnsi"/>
          <w:color w:val="666666"/>
          <w:sz w:val="20"/>
          <w:szCs w:val="20"/>
          <w:lang w:eastAsia="en-AU"/>
        </w:rPr>
        <w:t xml:space="preserve">significant multi-location leadership experience </w:t>
      </w:r>
      <w:r w:rsidR="00804172">
        <w:rPr>
          <w:rFonts w:eastAsia="Times New Roman" w:cstheme="minorHAnsi"/>
          <w:color w:val="666666"/>
          <w:sz w:val="20"/>
          <w:szCs w:val="20"/>
          <w:lang w:eastAsia="en-AU"/>
        </w:rPr>
        <w:t>over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</w:t>
      </w:r>
      <w:r w:rsidR="00804172">
        <w:rPr>
          <w:rFonts w:eastAsia="Times New Roman" w:cstheme="minorHAnsi"/>
          <w:color w:val="666666"/>
          <w:sz w:val="20"/>
          <w:szCs w:val="20"/>
          <w:lang w:eastAsia="en-AU"/>
        </w:rPr>
        <w:t>the Retail &amp; Events F&amp;B space and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who enjoy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fast-paced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working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environment are encouraged to apply.</w:t>
      </w:r>
    </w:p>
    <w:p w14:paraId="708DB217" w14:textId="5ADE4159" w:rsidR="00A14E19" w:rsidRPr="00881C26" w:rsidRDefault="00A14E19" w:rsidP="00A14E19">
      <w:p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This is a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rewarding but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demanding role and to be effective you will need to demonstrate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resilience,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initiative and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a positive </w:t>
      </w:r>
      <w:r w:rsidR="00971EA8">
        <w:rPr>
          <w:rFonts w:eastAsia="Times New Roman" w:cstheme="minorHAnsi"/>
          <w:color w:val="666666"/>
          <w:sz w:val="20"/>
          <w:szCs w:val="20"/>
          <w:lang w:eastAsia="en-AU"/>
        </w:rPr>
        <w:t>presence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.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You must be results driven and team orientated, leading a strong local team with a disciplined approach.</w:t>
      </w:r>
    </w:p>
    <w:p w14:paraId="06F60B67" w14:textId="77777777" w:rsidR="00A14E19" w:rsidRPr="00881C26" w:rsidRDefault="00A14E19" w:rsidP="00A14E19">
      <w:pPr>
        <w:spacing w:before="100" w:beforeAutospacing="1" w:after="100" w:afterAutospacing="1" w:line="240" w:lineRule="auto"/>
        <w:rPr>
          <w:rFonts w:eastAsia="Times New Roman" w:cstheme="minorHAnsi"/>
          <w:b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b/>
          <w:color w:val="666666"/>
          <w:sz w:val="20"/>
          <w:szCs w:val="20"/>
          <w:lang w:eastAsia="en-AU"/>
        </w:rPr>
        <w:t>To excel in this</w:t>
      </w:r>
      <w:r>
        <w:rPr>
          <w:rFonts w:eastAsia="Times New Roman" w:cstheme="minorHAnsi"/>
          <w:b/>
          <w:color w:val="666666"/>
          <w:sz w:val="20"/>
          <w:szCs w:val="20"/>
          <w:lang w:eastAsia="en-AU"/>
        </w:rPr>
        <w:t xml:space="preserve"> senior leadership</w:t>
      </w:r>
      <w:r w:rsidRPr="00881C26">
        <w:rPr>
          <w:rFonts w:eastAsia="Times New Roman" w:cstheme="minorHAnsi"/>
          <w:b/>
          <w:color w:val="666666"/>
          <w:sz w:val="20"/>
          <w:szCs w:val="20"/>
          <w:lang w:eastAsia="en-AU"/>
        </w:rPr>
        <w:t xml:space="preserve"> </w:t>
      </w:r>
      <w:r>
        <w:rPr>
          <w:rFonts w:eastAsia="Times New Roman" w:cstheme="minorHAnsi"/>
          <w:b/>
          <w:color w:val="666666"/>
          <w:sz w:val="20"/>
          <w:szCs w:val="20"/>
          <w:lang w:eastAsia="en-AU"/>
        </w:rPr>
        <w:t>position</w:t>
      </w:r>
      <w:r w:rsidRPr="00881C26">
        <w:rPr>
          <w:rFonts w:eastAsia="Times New Roman" w:cstheme="minorHAnsi"/>
          <w:b/>
          <w:color w:val="666666"/>
          <w:sz w:val="20"/>
          <w:szCs w:val="20"/>
          <w:lang w:eastAsia="en-AU"/>
        </w:rPr>
        <w:t xml:space="preserve"> within </w:t>
      </w:r>
      <w:r>
        <w:rPr>
          <w:rFonts w:eastAsia="Times New Roman" w:cstheme="minorHAnsi"/>
          <w:b/>
          <w:color w:val="666666"/>
          <w:sz w:val="20"/>
          <w:szCs w:val="20"/>
          <w:lang w:eastAsia="en-AU"/>
        </w:rPr>
        <w:t>TWG</w:t>
      </w:r>
      <w:r w:rsidRPr="00881C26">
        <w:rPr>
          <w:rFonts w:eastAsia="Times New Roman" w:cstheme="minorHAnsi"/>
          <w:b/>
          <w:color w:val="666666"/>
          <w:sz w:val="20"/>
          <w:szCs w:val="20"/>
          <w:lang w:eastAsia="en-AU"/>
        </w:rPr>
        <w:t>, you will have;</w:t>
      </w:r>
    </w:p>
    <w:p w14:paraId="28202963" w14:textId="086D880D" w:rsidR="00A14E19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Significant </w:t>
      </w:r>
      <w:r w:rsidR="00971EA8">
        <w:rPr>
          <w:rFonts w:eastAsia="Times New Roman" w:cstheme="minorHAnsi"/>
          <w:color w:val="666666"/>
          <w:sz w:val="20"/>
          <w:szCs w:val="20"/>
          <w:lang w:eastAsia="en-AU"/>
        </w:rPr>
        <w:t>h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ospitality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>m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anagement experience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at a senior level</w:t>
      </w:r>
    </w:p>
    <w:p w14:paraId="74E092EE" w14:textId="77777777" w:rsidR="00A14E19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An entrepreneurial spirt that is constantly curious</w:t>
      </w:r>
    </w:p>
    <w:p w14:paraId="667197BD" w14:textId="77777777" w:rsidR="00A14E19" w:rsidRPr="00881C26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The ability to work independently and someone who relishes ownership of role</w:t>
      </w:r>
    </w:p>
    <w:p w14:paraId="2ED7216D" w14:textId="77777777" w:rsidR="00A14E19" w:rsidRPr="00881C26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A c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ontinuous improvement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drive and focus</w:t>
      </w:r>
    </w:p>
    <w:p w14:paraId="0E2A1E6E" w14:textId="77777777" w:rsidR="00A14E19" w:rsidRPr="00881C26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P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assion for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delivering the best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food and service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experiences</w:t>
      </w:r>
    </w:p>
    <w:p w14:paraId="00DE0E8C" w14:textId="2F396464" w:rsidR="00A14E19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The p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roven ability to lead </w:t>
      </w:r>
      <w:r w:rsidR="00A26708">
        <w:rPr>
          <w:rFonts w:eastAsia="Times New Roman" w:cstheme="minorHAnsi"/>
          <w:color w:val="666666"/>
          <w:sz w:val="20"/>
          <w:szCs w:val="20"/>
          <w:lang w:eastAsia="en-AU"/>
        </w:rPr>
        <w:t xml:space="preserve">multi location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teams</w:t>
      </w:r>
    </w:p>
    <w:p w14:paraId="61E0C741" w14:textId="77777777" w:rsidR="00A14E19" w:rsidRPr="00BC4ADA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BC4ADA">
        <w:rPr>
          <w:rFonts w:eastAsia="Times New Roman" w:cstheme="minorHAnsi"/>
          <w:color w:val="666666"/>
          <w:sz w:val="20"/>
          <w:szCs w:val="20"/>
          <w:lang w:eastAsia="en-AU"/>
        </w:rPr>
        <w:t>High level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s</w:t>
      </w:r>
      <w:r w:rsidRPr="00BC4ADA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of business and financial acumen</w:t>
      </w:r>
    </w:p>
    <w:p w14:paraId="074903E0" w14:textId="77777777" w:rsidR="00A14E19" w:rsidRPr="00881C26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lastRenderedPageBreak/>
        <w:t>Excellent communication skills across numerous touch points</w:t>
      </w:r>
    </w:p>
    <w:p w14:paraId="17265F9A" w14:textId="77777777" w:rsidR="00A14E19" w:rsidRPr="00881C26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A demonstrated commitment to customer and client experience</w:t>
      </w:r>
    </w:p>
    <w:p w14:paraId="362E4567" w14:textId="77777777" w:rsidR="00A14E19" w:rsidRDefault="00A14E19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A track record of building successful growth</w:t>
      </w:r>
    </w:p>
    <w:p w14:paraId="75E0DFF2" w14:textId="62226242" w:rsidR="00412D31" w:rsidRPr="00881C26" w:rsidRDefault="00412D31" w:rsidP="00A1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>
        <w:rPr>
          <w:rFonts w:eastAsia="Times New Roman" w:cstheme="minorHAnsi"/>
          <w:color w:val="666666"/>
          <w:sz w:val="20"/>
          <w:szCs w:val="20"/>
          <w:lang w:eastAsia="en-AU"/>
        </w:rPr>
        <w:t>A Proactive and solutions focused mindset</w:t>
      </w:r>
    </w:p>
    <w:p w14:paraId="534500FF" w14:textId="786E1AF7" w:rsidR="00A14E19" w:rsidRPr="00881C26" w:rsidRDefault="00A14E19" w:rsidP="00A14E19">
      <w:pPr>
        <w:spacing w:before="100" w:beforeAutospacing="1" w:after="100" w:afterAutospacing="1" w:line="240" w:lineRule="auto"/>
        <w:rPr>
          <w:rFonts w:eastAsia="Times New Roman" w:cstheme="minorHAnsi"/>
          <w:color w:val="666666"/>
          <w:sz w:val="20"/>
          <w:szCs w:val="20"/>
          <w:lang w:eastAsia="en-AU"/>
        </w:rPr>
      </w:pP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In return we offer a flexible working arrangement, a competitive remuneration package and the autonomy of leading the business.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>There will be future o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pportunities for career </w:t>
      </w:r>
      <w:proofErr w:type="gramStart"/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>progression</w:t>
      </w:r>
      <w:proofErr w:type="gramEnd"/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and </w:t>
      </w:r>
      <w:r>
        <w:rPr>
          <w:rFonts w:eastAsia="Times New Roman" w:cstheme="minorHAnsi"/>
          <w:color w:val="666666"/>
          <w:sz w:val="20"/>
          <w:szCs w:val="20"/>
          <w:lang w:eastAsia="en-AU"/>
        </w:rPr>
        <w:t xml:space="preserve">you will be working alongside 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a team of experienced, diligent and caring </w:t>
      </w:r>
      <w:r w:rsidR="00971EA8">
        <w:rPr>
          <w:rFonts w:eastAsia="Times New Roman" w:cstheme="minorHAnsi"/>
          <w:color w:val="666666"/>
          <w:sz w:val="20"/>
          <w:szCs w:val="20"/>
          <w:lang w:eastAsia="en-AU"/>
        </w:rPr>
        <w:t>colleagues</w:t>
      </w:r>
      <w:r w:rsidRPr="00881C26">
        <w:rPr>
          <w:rFonts w:eastAsia="Times New Roman" w:cstheme="minorHAnsi"/>
          <w:color w:val="666666"/>
          <w:sz w:val="20"/>
          <w:szCs w:val="20"/>
          <w:lang w:eastAsia="en-AU"/>
        </w:rPr>
        <w:t xml:space="preserve"> committed to excellence</w:t>
      </w:r>
      <w:r w:rsidR="00971EA8">
        <w:rPr>
          <w:rFonts w:eastAsia="Times New Roman" w:cstheme="minorHAnsi"/>
          <w:color w:val="666666"/>
          <w:sz w:val="20"/>
          <w:szCs w:val="20"/>
          <w:lang w:eastAsia="en-AU"/>
        </w:rPr>
        <w:t>.</w:t>
      </w:r>
    </w:p>
    <w:p w14:paraId="19441220" w14:textId="77777777" w:rsidR="00A14E19" w:rsidRDefault="00A14E19" w:rsidP="00A14E19"/>
    <w:p w14:paraId="252731E1" w14:textId="77777777" w:rsidR="00EB58AC" w:rsidRDefault="00EB58AC"/>
    <w:sectPr w:rsidR="00EB5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B77"/>
    <w:multiLevelType w:val="hybridMultilevel"/>
    <w:tmpl w:val="2E1EAB52"/>
    <w:lvl w:ilvl="0" w:tplc="A99A159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94B7FAB"/>
    <w:multiLevelType w:val="multilevel"/>
    <w:tmpl w:val="214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D7E8F"/>
    <w:multiLevelType w:val="hybridMultilevel"/>
    <w:tmpl w:val="03702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6218">
    <w:abstractNumId w:val="1"/>
  </w:num>
  <w:num w:numId="2" w16cid:durableId="977148700">
    <w:abstractNumId w:val="2"/>
  </w:num>
  <w:num w:numId="3" w16cid:durableId="35739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19"/>
    <w:rsid w:val="001B0D55"/>
    <w:rsid w:val="00402483"/>
    <w:rsid w:val="00412D31"/>
    <w:rsid w:val="00571D79"/>
    <w:rsid w:val="005F1F7B"/>
    <w:rsid w:val="006255B1"/>
    <w:rsid w:val="00651DD6"/>
    <w:rsid w:val="00804172"/>
    <w:rsid w:val="008B51D5"/>
    <w:rsid w:val="00900CD9"/>
    <w:rsid w:val="00971EA8"/>
    <w:rsid w:val="00A14E19"/>
    <w:rsid w:val="00A26708"/>
    <w:rsid w:val="00B07D1C"/>
    <w:rsid w:val="00E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254D"/>
  <w15:chartTrackingRefBased/>
  <w15:docId w15:val="{63C690A6-078F-4AD6-B090-38B33BC2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1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2649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Kinnes</dc:creator>
  <cp:keywords/>
  <dc:description/>
  <cp:lastModifiedBy>Ashleigh Sweet</cp:lastModifiedBy>
  <cp:revision>2</cp:revision>
  <dcterms:created xsi:type="dcterms:W3CDTF">2026-04-17T06:37:00Z</dcterms:created>
  <dcterms:modified xsi:type="dcterms:W3CDTF">2026-04-17T06:37:00Z</dcterms:modified>
</cp:coreProperties>
</file>